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F31B" w14:textId="574CCFEB" w:rsidR="004D7702" w:rsidRPr="00820A4E" w:rsidRDefault="00820A4E" w:rsidP="004D7702">
      <w:pPr>
        <w:pStyle w:val="Intestazione1"/>
        <w:jc w:val="center"/>
        <w:rPr>
          <w:rFonts w:cs="Times New Roman"/>
          <w:b/>
          <w:bCs/>
          <w:sz w:val="24"/>
          <w:szCs w:val="24"/>
        </w:rPr>
      </w:pPr>
      <w:r w:rsidRPr="00820A4E">
        <w:rPr>
          <w:rFonts w:cs="Times New Roman"/>
          <w:b/>
          <w:bCs/>
          <w:sz w:val="24"/>
          <w:szCs w:val="24"/>
        </w:rPr>
        <w:t xml:space="preserve">ATTIVITA’ </w:t>
      </w:r>
      <w:proofErr w:type="gramStart"/>
      <w:r w:rsidRPr="00820A4E">
        <w:rPr>
          <w:rFonts w:cs="Times New Roman"/>
          <w:b/>
          <w:bCs/>
          <w:sz w:val="24"/>
          <w:szCs w:val="24"/>
        </w:rPr>
        <w:t>SVOLTE</w:t>
      </w:r>
      <w:r w:rsidR="004D7702" w:rsidRPr="00820A4E">
        <w:rPr>
          <w:rFonts w:cs="Times New Roman"/>
          <w:b/>
          <w:bCs/>
          <w:sz w:val="24"/>
          <w:szCs w:val="24"/>
        </w:rPr>
        <w:t xml:space="preserve">  A.</w:t>
      </w:r>
      <w:proofErr w:type="gramEnd"/>
      <w:r w:rsidR="004D7702" w:rsidRPr="00820A4E">
        <w:rPr>
          <w:rFonts w:cs="Times New Roman"/>
          <w:b/>
          <w:bCs/>
          <w:sz w:val="24"/>
          <w:szCs w:val="24"/>
        </w:rPr>
        <w:t xml:space="preserve"> S. _</w:t>
      </w:r>
      <w:r w:rsidR="0068282F" w:rsidRPr="00820A4E">
        <w:rPr>
          <w:rFonts w:cs="Times New Roman"/>
          <w:b/>
          <w:bCs/>
          <w:sz w:val="24"/>
          <w:szCs w:val="24"/>
        </w:rPr>
        <w:t>20</w:t>
      </w:r>
      <w:r w:rsidR="00E93A5F" w:rsidRPr="00820A4E">
        <w:rPr>
          <w:rFonts w:cs="Times New Roman"/>
          <w:b/>
          <w:bCs/>
          <w:sz w:val="24"/>
          <w:szCs w:val="24"/>
        </w:rPr>
        <w:t>20</w:t>
      </w:r>
      <w:r w:rsidR="0068282F" w:rsidRPr="00820A4E">
        <w:rPr>
          <w:rFonts w:cs="Times New Roman"/>
          <w:b/>
          <w:bCs/>
          <w:sz w:val="24"/>
          <w:szCs w:val="24"/>
        </w:rPr>
        <w:t>/20</w:t>
      </w:r>
      <w:r w:rsidR="00E93A5F" w:rsidRPr="00820A4E">
        <w:rPr>
          <w:rFonts w:cs="Times New Roman"/>
          <w:b/>
          <w:bCs/>
          <w:sz w:val="24"/>
          <w:szCs w:val="24"/>
        </w:rPr>
        <w:t>21</w:t>
      </w:r>
    </w:p>
    <w:p w14:paraId="19045137" w14:textId="77777777" w:rsidR="004D7702" w:rsidRPr="002D540C" w:rsidRDefault="004D7702" w:rsidP="004D7702">
      <w:pPr>
        <w:pStyle w:val="Intestazione1"/>
        <w:rPr>
          <w:rFonts w:cs="Times New Roman"/>
          <w:sz w:val="24"/>
          <w:szCs w:val="24"/>
        </w:rPr>
      </w:pPr>
    </w:p>
    <w:tbl>
      <w:tblPr>
        <w:tblW w:w="10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5110"/>
        <w:gridCol w:w="2913"/>
      </w:tblGrid>
      <w:tr w:rsidR="004D7702" w:rsidRPr="002D540C" w14:paraId="5328E3B9" w14:textId="77777777" w:rsidTr="00DC12A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6EF0" w14:textId="77777777" w:rsidR="004D7702" w:rsidRPr="004D7702" w:rsidRDefault="004D7702" w:rsidP="00BF2D8B">
            <w:pPr>
              <w:pStyle w:val="Titolo4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D7702">
              <w:rPr>
                <w:rFonts w:ascii="Times New Roman" w:hAnsi="Times New Roman" w:cs="Times New Roman"/>
                <w:color w:val="auto"/>
                <w:szCs w:val="24"/>
              </w:rPr>
              <w:t>Nome e cognome del docente</w:t>
            </w:r>
            <w:r w:rsidR="00A049AB">
              <w:rPr>
                <w:rFonts w:ascii="Times New Roman" w:hAnsi="Times New Roman" w:cs="Times New Roman"/>
                <w:color w:val="auto"/>
                <w:szCs w:val="24"/>
              </w:rPr>
              <w:t>:</w:t>
            </w:r>
            <w:r w:rsidR="0068282F">
              <w:rPr>
                <w:rFonts w:ascii="Times New Roman" w:hAnsi="Times New Roman" w:cs="Times New Roman"/>
                <w:color w:val="auto"/>
                <w:szCs w:val="24"/>
              </w:rPr>
              <w:t xml:space="preserve"> Rosa Fimmanò</w:t>
            </w:r>
          </w:p>
        </w:tc>
      </w:tr>
      <w:tr w:rsidR="004D7702" w:rsidRPr="002D540C" w14:paraId="585A687E" w14:textId="77777777" w:rsidTr="00DC12A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17AE" w14:textId="387B6675" w:rsidR="004D7702" w:rsidRPr="002D540C" w:rsidRDefault="00A049AB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r w:rsidR="004D7702" w:rsidRPr="002D540C">
              <w:rPr>
                <w:rFonts w:ascii="Times New Roman" w:hAnsi="Times New Roman" w:cs="Times New Roman"/>
                <w:sz w:val="24"/>
                <w:szCs w:val="24"/>
              </w:rPr>
              <w:t xml:space="preserve"> insegnata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A8"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4D7702" w:rsidRPr="002D540C" w14:paraId="2B0573A7" w14:textId="77777777" w:rsidTr="00DC12A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9466" w14:textId="7A257B6D" w:rsidR="004D7702" w:rsidRPr="002D540C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C">
              <w:rPr>
                <w:rFonts w:ascii="Times New Roman" w:hAnsi="Times New Roman" w:cs="Times New Roman"/>
                <w:sz w:val="24"/>
                <w:szCs w:val="24"/>
              </w:rPr>
              <w:t>Libro/i di testo in uso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12A8">
              <w:rPr>
                <w:rFonts w:ascii="Times New Roman" w:hAnsi="Times New Roman" w:cs="Times New Roman"/>
                <w:sz w:val="24"/>
                <w:szCs w:val="24"/>
              </w:rPr>
              <w:t>Tecnica Commerciale e bancaria e organizzazione aziendale</w:t>
            </w:r>
          </w:p>
          <w:p w14:paraId="63B4D2BC" w14:textId="77777777" w:rsidR="004D7702" w:rsidRPr="002D540C" w:rsidRDefault="004D7702" w:rsidP="00BF2D8B">
            <w:pPr>
              <w:rPr>
                <w:rFonts w:ascii="Times New Roman" w:hAnsi="Times New Roman" w:cs="Times New Roman"/>
              </w:rPr>
            </w:pPr>
          </w:p>
        </w:tc>
      </w:tr>
      <w:tr w:rsidR="004D7702" w:rsidRPr="002D540C" w14:paraId="2CA0BAD5" w14:textId="77777777" w:rsidTr="00DC12A8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A317" w14:textId="77777777" w:rsidR="004D7702" w:rsidRPr="002D540C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C">
              <w:rPr>
                <w:rFonts w:ascii="Times New Roman" w:hAnsi="Times New Roman" w:cs="Times New Roman"/>
                <w:sz w:val="24"/>
                <w:szCs w:val="24"/>
              </w:rPr>
              <w:t xml:space="preserve">Classe e </w:t>
            </w:r>
            <w:proofErr w:type="spellStart"/>
            <w:proofErr w:type="gramStart"/>
            <w:r w:rsidRPr="002D540C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proofErr w:type="spellEnd"/>
            <w:r w:rsidRPr="002D54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30A75F88" w14:textId="3E229DB2" w:rsidR="004D7702" w:rsidRPr="002D540C" w:rsidRDefault="000F0A16" w:rsidP="00BF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12FC">
              <w:rPr>
                <w:rFonts w:ascii="Times New Roman" w:hAnsi="Times New Roman" w:cs="Times New Roman"/>
              </w:rPr>
              <w:t xml:space="preserve"> </w:t>
            </w:r>
            <w:r w:rsidR="007341E2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A466" w14:textId="77777777" w:rsidR="004D7702" w:rsidRPr="002D540C" w:rsidRDefault="004D7702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C">
              <w:rPr>
                <w:rFonts w:ascii="Times New Roman" w:hAnsi="Times New Roman" w:cs="Times New Roman"/>
                <w:sz w:val="24"/>
                <w:szCs w:val="24"/>
              </w:rPr>
              <w:t>Indirizzo di studio</w:t>
            </w:r>
          </w:p>
          <w:p w14:paraId="0697952E" w14:textId="67D391A8" w:rsidR="004D7702" w:rsidRPr="002D540C" w:rsidRDefault="000F0A16" w:rsidP="00BF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Operatore del benessere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BB10" w14:textId="77777777" w:rsidR="004D7702" w:rsidRPr="002D540C" w:rsidRDefault="00A049AB" w:rsidP="00BF2D8B">
            <w:pPr>
              <w:pStyle w:val="Titolo1"/>
              <w:tabs>
                <w:tab w:val="clear" w:pos="432"/>
                <w:tab w:val="left" w:pos="708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studenti:</w:t>
            </w:r>
          </w:p>
          <w:p w14:paraId="1B0F14E1" w14:textId="4FF4BF5B" w:rsidR="004D7702" w:rsidRPr="002D540C" w:rsidRDefault="000F0A16" w:rsidP="00BF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41E2">
              <w:rPr>
                <w:rFonts w:ascii="Times New Roman" w:hAnsi="Times New Roman" w:cs="Times New Roman"/>
              </w:rPr>
              <w:t>5</w:t>
            </w:r>
          </w:p>
        </w:tc>
      </w:tr>
      <w:tr w:rsidR="004D7702" w:rsidRPr="002D540C" w14:paraId="201D3C56" w14:textId="77777777" w:rsidTr="00DC12A8"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82BF" w14:textId="3EE08933" w:rsidR="00DC12A8" w:rsidRDefault="00DC12A8" w:rsidP="00DC12A8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Descrizione di conoscenze e abilità, suddivise in unità di apprendimento o didattiche, evidenziando per ognuna quelle essenziali o minime</w:t>
            </w:r>
          </w:p>
          <w:p w14:paraId="4FFE9B2C" w14:textId="77777777" w:rsidR="00DC12A8" w:rsidRDefault="00DC12A8" w:rsidP="00DC12A8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14:paraId="747A1612" w14:textId="77777777" w:rsidR="000F0A16" w:rsidRPr="000F0A16" w:rsidRDefault="000F0A16" w:rsidP="000F0A16">
            <w:pPr>
              <w:pStyle w:val="TableParagraph"/>
              <w:ind w:right="178"/>
              <w:rPr>
                <w:b/>
                <w:bCs/>
                <w:i/>
              </w:rPr>
            </w:pPr>
            <w:r w:rsidRPr="000F0A16">
              <w:rPr>
                <w:b/>
                <w:bCs/>
                <w:i/>
              </w:rPr>
              <w:t>U.F. ECAZ 2.1 insieme a DIR 2.1, in compresenza, L’azienda, la sua organizzazione e le più comuni relazioni con l’esterno; Normativa regionale di settore e Decreto 81/2008 (L'Azienda)</w:t>
            </w:r>
          </w:p>
          <w:p w14:paraId="0AADAC2D" w14:textId="77777777" w:rsidR="000F0A16" w:rsidRDefault="000F0A16" w:rsidP="000F0A16">
            <w:pPr>
              <w:pStyle w:val="TableParagraph"/>
            </w:pPr>
            <w:r>
              <w:t>Conoscenze: le imposte e le tasse. Il rapporto di lavoro dipendente: gli elementi costitutivi della busta paga.</w:t>
            </w:r>
          </w:p>
          <w:p w14:paraId="43B2E2BC" w14:textId="5143857E" w:rsidR="000F0A16" w:rsidRDefault="000F0A16" w:rsidP="000F0A16">
            <w:pPr>
              <w:pStyle w:val="TableParagraph"/>
              <w:spacing w:before="1"/>
              <w:ind w:right="282"/>
            </w:pPr>
            <w:r>
              <w:t xml:space="preserve"> I doveri professionali e i diritti del cliente: disposizioni che riguardano l’esercizio ed i limiti della professione di estetista.</w:t>
            </w:r>
          </w:p>
          <w:p w14:paraId="40B11C77" w14:textId="7EBF652F" w:rsidR="000F0A16" w:rsidRDefault="000F0A16" w:rsidP="000F0A16">
            <w:pPr>
              <w:pStyle w:val="TableParagraph"/>
              <w:spacing w:before="1"/>
              <w:ind w:right="109"/>
              <w:jc w:val="both"/>
            </w:pPr>
            <w:r>
              <w:t>Abilità: saper leggere una busta paga. Conoscere la legge regionale e il regolamento attuativo, titoli abilitativi e sanzioni</w:t>
            </w:r>
            <w:r w:rsidR="00820A4E">
              <w:t>.</w:t>
            </w:r>
          </w:p>
          <w:p w14:paraId="659DD6B9" w14:textId="0F99AA86" w:rsidR="000F0A16" w:rsidRDefault="000F0A16" w:rsidP="000F0A16">
            <w:pPr>
              <w:pStyle w:val="TableParagraph"/>
              <w:spacing w:before="3" w:line="237" w:lineRule="auto"/>
              <w:ind w:right="418"/>
            </w:pPr>
            <w:r>
              <w:t xml:space="preserve">Obiettivi Minimi: saper leggere una busta paga. Conoscere la differenza tra imposte e tasse e le più comuni imposte, la funzione dell’INPS e dell’INAIL. </w:t>
            </w:r>
          </w:p>
          <w:p w14:paraId="73435AB6" w14:textId="77777777" w:rsidR="000F0A16" w:rsidRDefault="000F0A16" w:rsidP="000F0A16">
            <w:pPr>
              <w:pStyle w:val="TableParagraph"/>
              <w:spacing w:before="1"/>
              <w:ind w:right="158"/>
            </w:pPr>
            <w:r>
              <w:t>La figura professionale dell’estetista e la sua regolamentazione normativa. Codice in materia di protezione dei dati personali</w:t>
            </w:r>
          </w:p>
          <w:p w14:paraId="79FBDA58" w14:textId="77777777" w:rsidR="000F0A16" w:rsidRDefault="000F0A16" w:rsidP="000F0A16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4DF46744" w14:textId="77777777" w:rsidR="000F0A16" w:rsidRPr="000F0A16" w:rsidRDefault="000F0A16" w:rsidP="000F0A16">
            <w:pPr>
              <w:pStyle w:val="TableParagraph"/>
              <w:rPr>
                <w:b/>
                <w:bCs/>
                <w:i/>
              </w:rPr>
            </w:pPr>
            <w:r w:rsidRPr="000F0A16">
              <w:rPr>
                <w:b/>
                <w:bCs/>
                <w:i/>
              </w:rPr>
              <w:t>Titolo U.F.: ECAZ 2.2 Il marketing</w:t>
            </w:r>
          </w:p>
          <w:p w14:paraId="342A7AF0" w14:textId="77777777" w:rsidR="000F0A16" w:rsidRDefault="000F0A16" w:rsidP="000F0A16">
            <w:pPr>
              <w:pStyle w:val="TableParagraph"/>
            </w:pPr>
            <w:r>
              <w:rPr>
                <w:sz w:val="20"/>
              </w:rPr>
              <w:t xml:space="preserve">Conoscenze: </w:t>
            </w:r>
            <w:r>
              <w:t>il marketing di settore. Conoscere le finalità delle ricerche di mercato. La statistica</w:t>
            </w:r>
          </w:p>
          <w:p w14:paraId="5CBB1DDB" w14:textId="10B0F4B7" w:rsidR="000F0A16" w:rsidRDefault="000F0A16" w:rsidP="000F0A16">
            <w:pPr>
              <w:pStyle w:val="TableParagraph"/>
              <w:ind w:right="771"/>
            </w:pPr>
            <w:r>
              <w:t>Abilità: il marketing di prodotto e di servizio; la segmentazione del mercato; il ciclo di vita del prodotto II più comuni indici statistici</w:t>
            </w:r>
          </w:p>
          <w:p w14:paraId="11753E24" w14:textId="6FA8D39D" w:rsidR="000F0A16" w:rsidRDefault="000F0A16" w:rsidP="000F0A16">
            <w:pPr>
              <w:pStyle w:val="TableParagraph"/>
              <w:spacing w:before="1"/>
            </w:pPr>
            <w:r>
              <w:t>Obiettivi Minimi: il marketing planning.</w:t>
            </w:r>
          </w:p>
          <w:p w14:paraId="59DDADEA" w14:textId="77777777" w:rsidR="000F0A16" w:rsidRDefault="000F0A16" w:rsidP="000F0A16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14:paraId="2865C4BF" w14:textId="77777777" w:rsidR="000F0A16" w:rsidRPr="000F0A16" w:rsidRDefault="000F0A16" w:rsidP="000F0A16">
            <w:pPr>
              <w:pStyle w:val="TableParagraph"/>
              <w:spacing w:before="1"/>
              <w:ind w:right="668"/>
              <w:rPr>
                <w:b/>
                <w:bCs/>
                <w:i/>
              </w:rPr>
            </w:pPr>
            <w:r w:rsidRPr="000F0A16">
              <w:rPr>
                <w:b/>
                <w:bCs/>
                <w:i/>
              </w:rPr>
              <w:t>Titolo U.F.: ECAZ 2.3 La funzione delle Camere di Commercio, Industria e Artigianato e i piani comunali di settore</w:t>
            </w:r>
          </w:p>
          <w:p w14:paraId="6339ABF3" w14:textId="77777777" w:rsidR="000F0A16" w:rsidRDefault="000F0A16" w:rsidP="000F0A16">
            <w:pPr>
              <w:pStyle w:val="TableParagraph"/>
              <w:ind w:right="771"/>
            </w:pPr>
            <w:r>
              <w:t>Conoscenze: i piani commerciali comunali e la disciplina di settore; le Camere di Commercio industria e artigianato: principali funzioni e attività promozionali</w:t>
            </w:r>
          </w:p>
          <w:p w14:paraId="36867DF1" w14:textId="77777777" w:rsidR="000F0A16" w:rsidRDefault="000F0A16" w:rsidP="000F0A16">
            <w:pPr>
              <w:pStyle w:val="TableParagraph"/>
              <w:spacing w:before="1"/>
            </w:pPr>
            <w:r>
              <w:t>Abilità: la funzione delle Camere di Commercio, Industria e Artigianato e i piani comunali di settore</w:t>
            </w:r>
          </w:p>
          <w:p w14:paraId="7D0E13DF" w14:textId="609A5945" w:rsidR="003A31F0" w:rsidRPr="002D540C" w:rsidRDefault="000F0A16" w:rsidP="000F0A16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</w:rPr>
              <w:t>Obiettivi Minimi i piani commerciali comunali e le attività di promozione attivate dalla Camera di Commercio</w:t>
            </w:r>
          </w:p>
        </w:tc>
      </w:tr>
    </w:tbl>
    <w:p w14:paraId="514372BA" w14:textId="77777777" w:rsidR="004D7702" w:rsidRPr="002D540C" w:rsidRDefault="004D7702" w:rsidP="004D7702">
      <w:pPr>
        <w:tabs>
          <w:tab w:val="center" w:pos="7088"/>
        </w:tabs>
        <w:snapToGrid w:val="0"/>
        <w:spacing w:before="100" w:after="100"/>
        <w:rPr>
          <w:rFonts w:ascii="Times New Roman" w:hAnsi="Times New Roman" w:cs="Times New Roman"/>
        </w:rPr>
      </w:pPr>
    </w:p>
    <w:p w14:paraId="2B6DE577" w14:textId="6EF01E27" w:rsidR="00AA69B2" w:rsidRPr="004D7702" w:rsidRDefault="004D7702" w:rsidP="000B2FE5">
      <w:pPr>
        <w:tabs>
          <w:tab w:val="center" w:pos="7088"/>
        </w:tabs>
        <w:snapToGrid w:val="0"/>
        <w:spacing w:before="100" w:after="100"/>
        <w:rPr>
          <w:szCs w:val="22"/>
        </w:rPr>
      </w:pPr>
      <w:r w:rsidRPr="002D540C">
        <w:rPr>
          <w:rFonts w:ascii="Times New Roman" w:hAnsi="Times New Roman" w:cs="Times New Roman"/>
        </w:rPr>
        <w:t xml:space="preserve">Pisa li </w:t>
      </w:r>
      <w:r w:rsidR="00820A4E">
        <w:rPr>
          <w:rFonts w:ascii="Times New Roman" w:hAnsi="Times New Roman" w:cs="Times New Roman"/>
        </w:rPr>
        <w:t>14</w:t>
      </w:r>
      <w:r w:rsidR="00A44698">
        <w:rPr>
          <w:rFonts w:ascii="Times New Roman" w:hAnsi="Times New Roman" w:cs="Times New Roman"/>
        </w:rPr>
        <w:t>/</w:t>
      </w:r>
      <w:r w:rsidR="00820A4E">
        <w:rPr>
          <w:rFonts w:ascii="Times New Roman" w:hAnsi="Times New Roman" w:cs="Times New Roman"/>
        </w:rPr>
        <w:t>06</w:t>
      </w:r>
      <w:r w:rsidR="00A44698">
        <w:rPr>
          <w:rFonts w:ascii="Times New Roman" w:hAnsi="Times New Roman" w:cs="Times New Roman"/>
        </w:rPr>
        <w:t>/202</w:t>
      </w:r>
      <w:r w:rsidR="00820A4E">
        <w:rPr>
          <w:rFonts w:ascii="Times New Roman" w:hAnsi="Times New Roman" w:cs="Times New Roman"/>
        </w:rPr>
        <w:t>1</w:t>
      </w:r>
      <w:r w:rsidRPr="002D540C">
        <w:rPr>
          <w:rFonts w:ascii="Times New Roman" w:hAnsi="Times New Roman" w:cs="Times New Roman"/>
        </w:rPr>
        <w:tab/>
        <w:t xml:space="preserve">                                   Il docente</w:t>
      </w:r>
      <w:r w:rsidR="00A44698">
        <w:rPr>
          <w:rFonts w:ascii="Times New Roman" w:hAnsi="Times New Roman" w:cs="Times New Roman"/>
        </w:rPr>
        <w:t xml:space="preserve"> </w:t>
      </w:r>
      <w:r w:rsidR="00A44698" w:rsidRPr="00A44698">
        <w:rPr>
          <w:rFonts w:ascii="Edwardian Script ITC" w:hAnsi="Edwardian Script ITC" w:cs="Times New Roman"/>
          <w:sz w:val="36"/>
          <w:szCs w:val="36"/>
        </w:rPr>
        <w:t>Rosa Fimmanò</w:t>
      </w:r>
    </w:p>
    <w:sectPr w:rsidR="00AA69B2" w:rsidRPr="004D7702" w:rsidSect="002B68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75" w:right="1134" w:bottom="1160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95A3F" w14:textId="77777777" w:rsidR="00AF1CE0" w:rsidRDefault="00AF1CE0">
      <w:r>
        <w:separator/>
      </w:r>
    </w:p>
  </w:endnote>
  <w:endnote w:type="continuationSeparator" w:id="0">
    <w:p w14:paraId="017AD58F" w14:textId="77777777" w:rsidR="00AF1CE0" w:rsidRDefault="00A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erif">
    <w:altName w:val="Times New Roman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AA69B2" w14:paraId="3154449D" w14:textId="77777777">
      <w:tc>
        <w:tcPr>
          <w:tcW w:w="4818" w:type="dxa"/>
          <w:tcBorders>
            <w:top w:val="none" w:sz="1" w:space="0" w:color="000000"/>
          </w:tcBorders>
          <w:shd w:val="clear" w:color="auto" w:fill="auto"/>
        </w:tcPr>
        <w:p w14:paraId="04D0CCA7" w14:textId="77777777" w:rsidR="00AA69B2" w:rsidRDefault="00AA69B2">
          <w:pPr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20" w:type="dxa"/>
          <w:tcBorders>
            <w:top w:val="none" w:sz="1" w:space="0" w:color="000000"/>
          </w:tcBorders>
          <w:shd w:val="clear" w:color="auto" w:fill="auto"/>
        </w:tcPr>
        <w:p w14:paraId="5947C4C3" w14:textId="77777777" w:rsidR="00AA69B2" w:rsidRDefault="00AA69B2">
          <w:pPr>
            <w:spacing w:line="360" w:lineRule="auto"/>
            <w:jc w:val="right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D95BCE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</w:instrTex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D95BCE">
            <w:rPr>
              <w:rFonts w:cs="Times New Roman"/>
              <w:i/>
              <w:iCs/>
              <w:noProof/>
              <w:sz w:val="18"/>
              <w:szCs w:val="18"/>
            </w:rPr>
            <w:t>4</w:t>
          </w:r>
          <w:r w:rsidR="006A100C"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14:paraId="08D91879" w14:textId="77777777" w:rsidR="00AA69B2" w:rsidRDefault="00AA69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6"/>
      <w:gridCol w:w="8562"/>
    </w:tblGrid>
    <w:tr w:rsidR="00AA69B2" w14:paraId="696BBB5D" w14:textId="77777777">
      <w:tc>
        <w:tcPr>
          <w:tcW w:w="1076" w:type="dxa"/>
          <w:shd w:val="clear" w:color="auto" w:fill="auto"/>
        </w:tcPr>
        <w:p w14:paraId="59B04F24" w14:textId="77777777" w:rsidR="00AA69B2" w:rsidRDefault="00AA69B2">
          <w:pPr>
            <w:pStyle w:val="Contenutotabella"/>
            <w:rPr>
              <w:rFonts w:ascii="Arial" w:hAnsi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14:paraId="5BD8F13E" w14:textId="77777777"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C/C 12787560 | IBAN IT04B0630014000CC1250850005</w:t>
          </w:r>
        </w:p>
        <w:p w14:paraId="2CABB735" w14:textId="77777777"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050570161</w:t>
          </w:r>
        </w:p>
        <w:p w14:paraId="52A0445E" w14:textId="77777777" w:rsidR="00AA69B2" w:rsidRDefault="00AA69B2">
          <w:pPr>
            <w:pStyle w:val="Pidipagina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05020433</w:t>
          </w:r>
        </w:p>
      </w:tc>
    </w:tr>
  </w:tbl>
  <w:p w14:paraId="64FFCA3B" w14:textId="77777777" w:rsidR="00AA69B2" w:rsidRDefault="00AA69B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8A3A" w14:textId="77777777" w:rsidR="00AF1CE0" w:rsidRDefault="00AF1CE0">
      <w:r>
        <w:separator/>
      </w:r>
    </w:p>
  </w:footnote>
  <w:footnote w:type="continuationSeparator" w:id="0">
    <w:p w14:paraId="6045DC32" w14:textId="77777777" w:rsidR="00AF1CE0" w:rsidRDefault="00AF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AA69B2" w14:paraId="6FFCBEC3" w14:textId="77777777">
      <w:tc>
        <w:tcPr>
          <w:tcW w:w="4818" w:type="dxa"/>
          <w:tcBorders>
            <w:bottom w:val="none" w:sz="1" w:space="0" w:color="000000"/>
          </w:tcBorders>
          <w:shd w:val="clear" w:color="auto" w:fill="auto"/>
        </w:tcPr>
        <w:p w14:paraId="0B6DA625" w14:textId="77777777" w:rsidR="00AA69B2" w:rsidRDefault="00AA69B2">
          <w:pPr>
            <w:spacing w:line="360" w:lineRule="auto"/>
            <w:jc w:val="both"/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20" w:type="dxa"/>
          <w:tcBorders>
            <w:bottom w:val="none" w:sz="1" w:space="0" w:color="000000"/>
          </w:tcBorders>
          <w:shd w:val="clear" w:color="auto" w:fill="auto"/>
        </w:tcPr>
        <w:p w14:paraId="088BA31A" w14:textId="77777777" w:rsidR="00AA69B2" w:rsidRDefault="00AA69B2">
          <w:pPr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14:paraId="4E2F2005" w14:textId="77777777" w:rsidR="00AA69B2" w:rsidRDefault="00AA69B2">
    <w:pPr>
      <w:spacing w:line="360" w:lineRule="auto"/>
      <w:jc w:val="both"/>
      <w:rPr>
        <w:rFonts w:ascii="Arial" w:hAnsi="Arial" w:cs="Times New Roman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15"/>
      <w:gridCol w:w="2100"/>
      <w:gridCol w:w="1535"/>
      <w:gridCol w:w="1639"/>
      <w:gridCol w:w="230"/>
      <w:gridCol w:w="3116"/>
    </w:tblGrid>
    <w:tr w:rsidR="00AA69B2" w14:paraId="6269B9D9" w14:textId="77777777">
      <w:trPr>
        <w:trHeight w:val="819"/>
      </w:trPr>
      <w:tc>
        <w:tcPr>
          <w:tcW w:w="4650" w:type="dxa"/>
          <w:gridSpan w:val="3"/>
          <w:shd w:val="clear" w:color="auto" w:fill="auto"/>
        </w:tcPr>
        <w:p w14:paraId="2D032B81" w14:textId="77777777" w:rsidR="00AA69B2" w:rsidRDefault="00254D03">
          <w:pPr>
            <w:pStyle w:val="Contenutotabella"/>
            <w:rPr>
              <w:rFonts w:ascii="Liberation Sans Narrow" w:hAnsi="Liberation Sans Narrow"/>
              <w:sz w:val="18"/>
              <w:szCs w:val="18"/>
            </w:rPr>
          </w:pPr>
          <w:r>
            <w:rPr>
              <w:rFonts w:ascii="FreeSerif" w:hAnsi="FreeSerif"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 wp14:anchorId="4A567660" wp14:editId="72081D09">
                <wp:extent cx="2876550" cy="10096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gridSpan w:val="2"/>
          <w:shd w:val="clear" w:color="auto" w:fill="auto"/>
        </w:tcPr>
        <w:p w14:paraId="6DA8ADB5" w14:textId="77777777" w:rsidR="00AA69B2" w:rsidRDefault="00AA69B2">
          <w:pPr>
            <w:pStyle w:val="Contenutotabella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14:paraId="7B1CDB48" w14:textId="77777777" w:rsidR="00AA69B2" w:rsidRDefault="00254D03">
          <w:pPr>
            <w:pStyle w:val="Contenutotabella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 wp14:anchorId="3C4ECC25" wp14:editId="35FA743E">
                <wp:extent cx="542925" cy="5810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1553F7" w14:textId="77777777" w:rsidR="002D0467" w:rsidRPr="002D0467" w:rsidRDefault="002D0467">
          <w:pPr>
            <w:pStyle w:val="Contenutotabella"/>
            <w:jc w:val="right"/>
            <w:rPr>
              <w:rFonts w:ascii="Arial" w:hAnsi="Arial" w:cs="Arial"/>
              <w:sz w:val="10"/>
              <w:szCs w:val="16"/>
            </w:rPr>
          </w:pPr>
        </w:p>
        <w:p w14:paraId="5642F97B" w14:textId="77777777" w:rsidR="00AA69B2" w:rsidRDefault="00254D03">
          <w:pPr>
            <w:pStyle w:val="Contenutotabella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FreeSerif" w:hAnsi="FreeSerif"/>
              <w:smallCaps/>
              <w:noProof/>
              <w:color w:val="666666"/>
              <w:sz w:val="18"/>
              <w:szCs w:val="18"/>
              <w:lang w:eastAsia="it-IT" w:bidi="ar-SA"/>
            </w:rPr>
            <w:drawing>
              <wp:inline distT="0" distB="0" distL="0" distR="0" wp14:anchorId="644A4F54" wp14:editId="11D23D6F">
                <wp:extent cx="1514475" cy="36195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9B2" w14:paraId="42DFBA04" w14:textId="77777777">
      <w:tc>
        <w:tcPr>
          <w:tcW w:w="1015" w:type="dxa"/>
          <w:shd w:val="clear" w:color="auto" w:fill="auto"/>
        </w:tcPr>
        <w:p w14:paraId="0D0BB5B1" w14:textId="77777777"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8620" w:type="dxa"/>
          <w:gridSpan w:val="5"/>
          <w:shd w:val="clear" w:color="auto" w:fill="auto"/>
        </w:tcPr>
        <w:p w14:paraId="15460472" w14:textId="77777777"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agraria agroalimentare agroindustria | chimica, materiali e biotecnologie | costruzioni, ambiente e territorio | servizi socio-sanitari</w:t>
          </w:r>
        </w:p>
        <w:p w14:paraId="3A254548" w14:textId="77777777" w:rsidR="00AA69B2" w:rsidRDefault="00AA69B2">
          <w:pPr>
            <w:pStyle w:val="Contenutotabella"/>
          </w:pPr>
          <w:r>
            <w:rPr>
              <w:rFonts w:ascii="Arial" w:hAnsi="Arial"/>
              <w:i/>
              <w:iCs/>
              <w:color w:val="666666"/>
              <w:spacing w:val="-4"/>
              <w:sz w:val="16"/>
              <w:szCs w:val="16"/>
            </w:rPr>
            <w:t>corso operatore del benessere | agenzia formativa Regione Toscana PI0626 – ISO9001</w:t>
          </w:r>
        </w:p>
      </w:tc>
    </w:tr>
    <w:tr w:rsidR="00AA69B2" w14:paraId="46774BCF" w14:textId="77777777">
      <w:tc>
        <w:tcPr>
          <w:tcW w:w="1015" w:type="dxa"/>
          <w:shd w:val="clear" w:color="auto" w:fill="auto"/>
        </w:tcPr>
        <w:p w14:paraId="1BF003A5" w14:textId="77777777" w:rsidR="00AA69B2" w:rsidRDefault="00AA69B2">
          <w:pPr>
            <w:pStyle w:val="Contenutotabella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100" w:type="dxa"/>
          <w:tcBorders>
            <w:bottom w:val="single" w:sz="8" w:space="0" w:color="3333FF"/>
          </w:tcBorders>
          <w:shd w:val="clear" w:color="auto" w:fill="auto"/>
        </w:tcPr>
        <w:p w14:paraId="61C8A2C3" w14:textId="77777777" w:rsidR="00AA69B2" w:rsidRPr="00AA69B2" w:rsidRDefault="00AA69B2">
          <w:pPr>
            <w:pStyle w:val="Contenutotabella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www.e-santoni.gov.it</w:t>
          </w:r>
        </w:p>
      </w:tc>
      <w:tc>
        <w:tcPr>
          <w:tcW w:w="3174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6918FA2A" w14:textId="77777777" w:rsidR="00AA69B2" w:rsidRPr="00AA69B2" w:rsidRDefault="00AA69B2">
          <w:pPr>
            <w:pStyle w:val="Contenutotabella"/>
            <w:jc w:val="center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e-mail: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346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7E42099A" w14:textId="77777777" w:rsidR="00AA69B2" w:rsidRPr="00AA69B2" w:rsidRDefault="00AA69B2">
          <w:pPr>
            <w:pStyle w:val="Contenutotabella"/>
            <w:jc w:val="right"/>
            <w:rPr>
              <w:rFonts w:ascii="Calibri" w:hAnsi="Calibri" w:cs="Calibri"/>
            </w:rPr>
          </w:pPr>
          <w:r w:rsidRPr="00AA69B2">
            <w:rPr>
              <w:rFonts w:ascii="Calibri" w:hAnsi="Calibri" w:cs="Calibri"/>
              <w:sz w:val="20"/>
              <w:szCs w:val="20"/>
            </w:rPr>
            <w:t xml:space="preserve">PEC: </w:t>
          </w:r>
          <w:r w:rsidRPr="00AA69B2">
            <w:rPr>
              <w:rFonts w:ascii="Calibri" w:hAnsi="Calibri" w:cs="Calibri"/>
              <w:b/>
              <w:bCs/>
              <w:sz w:val="20"/>
              <w:szCs w:val="20"/>
            </w:rPr>
            <w:t>piis003007@pec.istruzione.it</w:t>
          </w:r>
        </w:p>
      </w:tc>
    </w:tr>
  </w:tbl>
  <w:p w14:paraId="69A42F92" w14:textId="77777777" w:rsidR="00AA69B2" w:rsidRDefault="00AA69B2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i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6E4626E"/>
    <w:multiLevelType w:val="hybridMultilevel"/>
    <w:tmpl w:val="541E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82B85"/>
    <w:multiLevelType w:val="hybridMultilevel"/>
    <w:tmpl w:val="6E3E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00FA"/>
    <w:multiLevelType w:val="hybridMultilevel"/>
    <w:tmpl w:val="3F10A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1908"/>
    <w:multiLevelType w:val="hybridMultilevel"/>
    <w:tmpl w:val="01625E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44EFF"/>
    <w:multiLevelType w:val="hybridMultilevel"/>
    <w:tmpl w:val="C5BAE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371B"/>
    <w:multiLevelType w:val="hybridMultilevel"/>
    <w:tmpl w:val="0F12A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1A9D"/>
    <w:multiLevelType w:val="hybridMultilevel"/>
    <w:tmpl w:val="7E04C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757E5"/>
    <w:multiLevelType w:val="hybridMultilevel"/>
    <w:tmpl w:val="681A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7F26"/>
    <w:multiLevelType w:val="hybridMultilevel"/>
    <w:tmpl w:val="3A5E7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D04B2"/>
    <w:multiLevelType w:val="hybridMultilevel"/>
    <w:tmpl w:val="45A6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6608"/>
    <w:multiLevelType w:val="hybridMultilevel"/>
    <w:tmpl w:val="FCD8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A7C1F"/>
    <w:multiLevelType w:val="hybridMultilevel"/>
    <w:tmpl w:val="BCD6F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156C"/>
    <w:multiLevelType w:val="hybridMultilevel"/>
    <w:tmpl w:val="FFAE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05D5"/>
    <w:multiLevelType w:val="hybridMultilevel"/>
    <w:tmpl w:val="2E04A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1D4B"/>
    <w:multiLevelType w:val="hybridMultilevel"/>
    <w:tmpl w:val="E390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5381"/>
    <w:multiLevelType w:val="hybridMultilevel"/>
    <w:tmpl w:val="6EFC2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028A7"/>
    <w:multiLevelType w:val="hybridMultilevel"/>
    <w:tmpl w:val="95C07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6"/>
  </w:num>
  <w:num w:numId="6">
    <w:abstractNumId w:val="4"/>
  </w:num>
  <w:num w:numId="7">
    <w:abstractNumId w:val="12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10"/>
  </w:num>
  <w:num w:numId="15">
    <w:abstractNumId w:val="6"/>
  </w:num>
  <w:num w:numId="16">
    <w:abstractNumId w:val="14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7"/>
    <w:rsid w:val="00060FDE"/>
    <w:rsid w:val="000A41D2"/>
    <w:rsid w:val="000B17C6"/>
    <w:rsid w:val="000B2FE5"/>
    <w:rsid w:val="000C1F34"/>
    <w:rsid w:val="000D0E8D"/>
    <w:rsid w:val="000F0A16"/>
    <w:rsid w:val="00100FF4"/>
    <w:rsid w:val="00135241"/>
    <w:rsid w:val="00157F15"/>
    <w:rsid w:val="00186754"/>
    <w:rsid w:val="001A01B1"/>
    <w:rsid w:val="00254D03"/>
    <w:rsid w:val="002562D7"/>
    <w:rsid w:val="0028248A"/>
    <w:rsid w:val="002B5112"/>
    <w:rsid w:val="002B68EF"/>
    <w:rsid w:val="002D0467"/>
    <w:rsid w:val="00325C6F"/>
    <w:rsid w:val="0032706A"/>
    <w:rsid w:val="00366F4A"/>
    <w:rsid w:val="0039304C"/>
    <w:rsid w:val="003A31F0"/>
    <w:rsid w:val="003B604A"/>
    <w:rsid w:val="003D2707"/>
    <w:rsid w:val="003D51FA"/>
    <w:rsid w:val="003D6461"/>
    <w:rsid w:val="004034AF"/>
    <w:rsid w:val="0042498F"/>
    <w:rsid w:val="004776F2"/>
    <w:rsid w:val="00486F62"/>
    <w:rsid w:val="004A25B7"/>
    <w:rsid w:val="004D7702"/>
    <w:rsid w:val="004E0700"/>
    <w:rsid w:val="00500120"/>
    <w:rsid w:val="00546444"/>
    <w:rsid w:val="005A66A2"/>
    <w:rsid w:val="00614E0C"/>
    <w:rsid w:val="0068282F"/>
    <w:rsid w:val="006A100C"/>
    <w:rsid w:val="006C5015"/>
    <w:rsid w:val="00700077"/>
    <w:rsid w:val="007341E2"/>
    <w:rsid w:val="0076612D"/>
    <w:rsid w:val="00820A4E"/>
    <w:rsid w:val="008312FC"/>
    <w:rsid w:val="008704C0"/>
    <w:rsid w:val="008D7A61"/>
    <w:rsid w:val="008E6B35"/>
    <w:rsid w:val="009016EF"/>
    <w:rsid w:val="0094207B"/>
    <w:rsid w:val="00944DC7"/>
    <w:rsid w:val="009927A8"/>
    <w:rsid w:val="00A049AB"/>
    <w:rsid w:val="00A44698"/>
    <w:rsid w:val="00A922D2"/>
    <w:rsid w:val="00AA69B2"/>
    <w:rsid w:val="00AF1CE0"/>
    <w:rsid w:val="00B07E16"/>
    <w:rsid w:val="00BB44D7"/>
    <w:rsid w:val="00BD7CBC"/>
    <w:rsid w:val="00C453B0"/>
    <w:rsid w:val="00C55207"/>
    <w:rsid w:val="00D33F8D"/>
    <w:rsid w:val="00D50F00"/>
    <w:rsid w:val="00D92EA3"/>
    <w:rsid w:val="00D95BCE"/>
    <w:rsid w:val="00DC12A8"/>
    <w:rsid w:val="00DE5447"/>
    <w:rsid w:val="00E42C5A"/>
    <w:rsid w:val="00E45EF2"/>
    <w:rsid w:val="00E5791F"/>
    <w:rsid w:val="00E75EF6"/>
    <w:rsid w:val="00E8646C"/>
    <w:rsid w:val="00E93A5F"/>
    <w:rsid w:val="00F247B4"/>
    <w:rsid w:val="00F30045"/>
    <w:rsid w:val="00FB31CD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97047"/>
  <w15:docId w15:val="{16287576-4D8B-4762-AD0B-DE97A1B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8EF"/>
    <w:pPr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2"/>
    <w:next w:val="Corpotesto1"/>
    <w:qFormat/>
    <w:rsid w:val="002B68E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0">
    <w:name w:val="heading 2"/>
    <w:basedOn w:val="Titolo2"/>
    <w:next w:val="Corpotesto1"/>
    <w:qFormat/>
    <w:rsid w:val="002B68E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2"/>
    <w:next w:val="Corpotesto1"/>
    <w:qFormat/>
    <w:rsid w:val="002B68E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70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68EF"/>
    <w:rPr>
      <w:color w:val="000080"/>
      <w:u w:val="single"/>
    </w:rPr>
  </w:style>
  <w:style w:type="character" w:customStyle="1" w:styleId="Carpredefinitoparagrafo1">
    <w:name w:val="Car. predefinito paragrafo1"/>
    <w:rsid w:val="002B68EF"/>
  </w:style>
  <w:style w:type="character" w:styleId="Enfasigrassetto">
    <w:name w:val="Strong"/>
    <w:qFormat/>
    <w:rsid w:val="002B68EF"/>
    <w:rPr>
      <w:b/>
      <w:bCs/>
    </w:rPr>
  </w:style>
  <w:style w:type="paragraph" w:customStyle="1" w:styleId="Titolo2">
    <w:name w:val="Titolo2"/>
    <w:basedOn w:val="Normale"/>
    <w:next w:val="Corpotesto1"/>
    <w:rsid w:val="002B68EF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otesto1">
    <w:name w:val="Corpo testo1"/>
    <w:basedOn w:val="Normale"/>
    <w:rsid w:val="002B68EF"/>
    <w:pPr>
      <w:spacing w:after="140" w:line="288" w:lineRule="auto"/>
    </w:pPr>
  </w:style>
  <w:style w:type="paragraph" w:styleId="Elenco">
    <w:name w:val="List"/>
    <w:basedOn w:val="Corpotesto1"/>
    <w:rsid w:val="002B68EF"/>
  </w:style>
  <w:style w:type="paragraph" w:styleId="Didascalia">
    <w:name w:val="caption"/>
    <w:basedOn w:val="Normale"/>
    <w:qFormat/>
    <w:rsid w:val="002B68E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B68EF"/>
    <w:pPr>
      <w:suppressLineNumbers/>
    </w:pPr>
  </w:style>
  <w:style w:type="paragraph" w:customStyle="1" w:styleId="Contenutotabella">
    <w:name w:val="Contenuto tabella"/>
    <w:basedOn w:val="Normale"/>
    <w:rsid w:val="002B68EF"/>
    <w:pPr>
      <w:suppressLineNumbers/>
    </w:pPr>
  </w:style>
  <w:style w:type="paragraph" w:styleId="Pidipagina">
    <w:name w:val="foot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B68EF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2B68EF"/>
    <w:pPr>
      <w:jc w:val="center"/>
    </w:pPr>
    <w:rPr>
      <w:b/>
      <w:bCs/>
    </w:rPr>
  </w:style>
  <w:style w:type="paragraph" w:customStyle="1" w:styleId="Normale1">
    <w:name w:val="Normale1"/>
    <w:rsid w:val="002B68EF"/>
    <w:pPr>
      <w:suppressAutoHyphens/>
      <w:spacing w:line="100" w:lineRule="atLeast"/>
    </w:pPr>
    <w:rPr>
      <w:rFonts w:ascii="Bodoni" w:eastAsia="Cambria" w:hAnsi="Bodoni"/>
      <w:kern w:val="1"/>
      <w:sz w:val="18"/>
      <w:szCs w:val="24"/>
      <w:lang w:eastAsia="ar-SA"/>
    </w:rPr>
  </w:style>
  <w:style w:type="paragraph" w:customStyle="1" w:styleId="Testocitato">
    <w:name w:val="Testo citato"/>
    <w:basedOn w:val="Normale"/>
    <w:rsid w:val="002B68EF"/>
    <w:pPr>
      <w:spacing w:after="283"/>
      <w:ind w:left="567" w:right="567"/>
    </w:pPr>
  </w:style>
  <w:style w:type="paragraph" w:styleId="Titolo">
    <w:name w:val="Title"/>
    <w:basedOn w:val="Titolo2"/>
    <w:next w:val="Corpotesto1"/>
    <w:qFormat/>
    <w:rsid w:val="002B68E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2"/>
    <w:next w:val="Corpotesto1"/>
    <w:qFormat/>
    <w:rsid w:val="002B68EF"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1"/>
    <w:rsid w:val="002B68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1"/>
    <w:rsid w:val="002B68E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table" w:styleId="Grigliatabella">
    <w:name w:val="Table Grid"/>
    <w:basedOn w:val="Tabellanormale"/>
    <w:uiPriority w:val="59"/>
    <w:rsid w:val="00F3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98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98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A25B7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70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rsid w:val="004D7702"/>
    <w:pPr>
      <w:spacing w:after="120"/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4D7702"/>
    <w:rPr>
      <w:rFonts w:cs="Calibri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4D7702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7702"/>
    <w:rPr>
      <w:rFonts w:cs="Calibri"/>
      <w:lang w:eastAsia="ar-SA"/>
    </w:rPr>
  </w:style>
  <w:style w:type="paragraph" w:customStyle="1" w:styleId="Intestazione1">
    <w:name w:val="Intestazione1"/>
    <w:basedOn w:val="Normale"/>
    <w:next w:val="Corpotesto"/>
    <w:rsid w:val="004D7702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Paragrafoelenco">
    <w:name w:val="List Paragraph"/>
    <w:basedOn w:val="Normale"/>
    <w:uiPriority w:val="34"/>
    <w:qFormat/>
    <w:rsid w:val="004D770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TableParagraph">
    <w:name w:val="Table Paragraph"/>
    <w:basedOn w:val="Normale"/>
    <w:uiPriority w:val="1"/>
    <w:qFormat/>
    <w:rsid w:val="001A01B1"/>
    <w:pPr>
      <w:widowControl w:val="0"/>
      <w:suppressAutoHyphens w:val="0"/>
      <w:autoSpaceDE w:val="0"/>
      <w:autoSpaceDN w:val="0"/>
      <w:ind w:left="69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Fimmanò</dc:creator>
  <cp:lastModifiedBy>Rosa Fimmanò</cp:lastModifiedBy>
  <cp:revision>4</cp:revision>
  <cp:lastPrinted>2021-06-08T14:51:00Z</cp:lastPrinted>
  <dcterms:created xsi:type="dcterms:W3CDTF">2021-06-08T14:42:00Z</dcterms:created>
  <dcterms:modified xsi:type="dcterms:W3CDTF">2021-06-08T14:51:00Z</dcterms:modified>
</cp:coreProperties>
</file>